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601" w:tblpY="-10"/>
        <w:tblOverlap w:val="never"/>
        <w:tblW w:w="548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5"/>
        <w:gridCol w:w="6378"/>
        <w:gridCol w:w="1559"/>
        <w:gridCol w:w="2018"/>
      </w:tblGrid>
      <w:tr w:rsidR="00CD4608" w:rsidRPr="002252D0" w:rsidTr="00CD4608">
        <w:trPr>
          <w:trHeight w:val="289"/>
        </w:trPr>
        <w:tc>
          <w:tcPr>
            <w:tcW w:w="255" w:type="pct"/>
          </w:tcPr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val="kk-KZ"/>
              </w:rPr>
            </w:pPr>
            <w:r w:rsidRPr="002252D0">
              <w:rPr>
                <w:rFonts w:ascii="Times New Roman" w:hAnsi="Times New Roman"/>
                <w:b/>
                <w:sz w:val="24"/>
                <w:szCs w:val="20"/>
                <w:lang w:val="kk-KZ"/>
              </w:rPr>
              <w:t>№</w:t>
            </w:r>
          </w:p>
        </w:tc>
        <w:tc>
          <w:tcPr>
            <w:tcW w:w="3040" w:type="pct"/>
          </w:tcPr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val="kk-KZ"/>
              </w:rPr>
            </w:pPr>
            <w:r w:rsidRPr="002252D0">
              <w:rPr>
                <w:rFonts w:ascii="Times New Roman" w:hAnsi="Times New Roman"/>
                <w:b/>
                <w:sz w:val="24"/>
                <w:szCs w:val="20"/>
                <w:lang w:val="kk-KZ"/>
              </w:rPr>
              <w:t>Күтілетін нәтижелер</w:t>
            </w:r>
          </w:p>
        </w:tc>
        <w:tc>
          <w:tcPr>
            <w:tcW w:w="743" w:type="pct"/>
          </w:tcPr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val="kk-KZ"/>
              </w:rPr>
            </w:pPr>
            <w:r w:rsidRPr="002252D0">
              <w:rPr>
                <w:rFonts w:ascii="Times New Roman" w:hAnsi="Times New Roman"/>
                <w:b/>
                <w:sz w:val="24"/>
                <w:szCs w:val="20"/>
                <w:lang w:val="kk-KZ"/>
              </w:rPr>
              <w:t>Балы</w:t>
            </w:r>
          </w:p>
        </w:tc>
        <w:tc>
          <w:tcPr>
            <w:tcW w:w="962" w:type="pct"/>
          </w:tcPr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val="kk-KZ"/>
              </w:rPr>
            </w:pPr>
            <w:r w:rsidRPr="002252D0">
              <w:rPr>
                <w:rFonts w:ascii="Times New Roman" w:hAnsi="Times New Roman"/>
                <w:b/>
                <w:sz w:val="24"/>
                <w:szCs w:val="20"/>
                <w:lang w:val="kk-KZ"/>
              </w:rPr>
              <w:t>Өзін-өзі бағалау</w:t>
            </w:r>
          </w:p>
        </w:tc>
      </w:tr>
      <w:tr w:rsidR="00CD4608" w:rsidRPr="002252D0" w:rsidTr="00CD4608">
        <w:trPr>
          <w:trHeight w:val="552"/>
        </w:trPr>
        <w:tc>
          <w:tcPr>
            <w:tcW w:w="255" w:type="pct"/>
          </w:tcPr>
          <w:p w:rsidR="00CD4608" w:rsidRPr="002252D0" w:rsidRDefault="00CD4608" w:rsidP="00CD4608">
            <w:pPr>
              <w:pStyle w:val="a3"/>
              <w:numPr>
                <w:ilvl w:val="0"/>
                <w:numId w:val="1"/>
              </w:num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pct"/>
            <w:tcBorders>
              <w:right w:val="single" w:sz="4" w:space="0" w:color="auto"/>
            </w:tcBorders>
          </w:tcPr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Функцияның анықталу обысын (өте жақсы, жақсы, көмекшімен бірге) білемін және оны есептер шығаруда пайдалана аламын</w:t>
            </w:r>
          </w:p>
        </w:tc>
        <w:tc>
          <w:tcPr>
            <w:tcW w:w="743" w:type="pct"/>
            <w:tcBorders>
              <w:left w:val="single" w:sz="4" w:space="0" w:color="auto"/>
            </w:tcBorders>
          </w:tcPr>
          <w:p w:rsidR="00CD4608" w:rsidRDefault="00CD4608" w:rsidP="00CD4608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3</w:t>
            </w:r>
          </w:p>
          <w:p w:rsidR="00CD4608" w:rsidRDefault="00CD4608" w:rsidP="00CD4608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2</w:t>
            </w:r>
          </w:p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1</w:t>
            </w:r>
          </w:p>
        </w:tc>
        <w:tc>
          <w:tcPr>
            <w:tcW w:w="962" w:type="pct"/>
          </w:tcPr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</w:p>
        </w:tc>
      </w:tr>
      <w:tr w:rsidR="00CD4608" w:rsidRPr="002252D0" w:rsidTr="00CD4608">
        <w:trPr>
          <w:trHeight w:val="419"/>
        </w:trPr>
        <w:tc>
          <w:tcPr>
            <w:tcW w:w="255" w:type="pct"/>
          </w:tcPr>
          <w:p w:rsidR="00CD4608" w:rsidRPr="002252D0" w:rsidRDefault="00CD4608" w:rsidP="00CD4608">
            <w:pPr>
              <w:pStyle w:val="a3"/>
              <w:numPr>
                <w:ilvl w:val="0"/>
                <w:numId w:val="1"/>
              </w:num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pct"/>
            <w:tcBorders>
              <w:right w:val="single" w:sz="4" w:space="0" w:color="auto"/>
            </w:tcBorders>
          </w:tcPr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  <w:r w:rsidRPr="002252D0">
              <w:rPr>
                <w:rFonts w:ascii="Times New Roman" w:hAnsi="Times New Roman"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lang w:val="kk-KZ"/>
              </w:rPr>
              <w:t>Функцияның тақ немес жұп болатындығын, периодтылығын</w:t>
            </w:r>
            <w:r>
              <w:rPr>
                <w:rFonts w:ascii="Times New Roman" w:hAnsi="Times New Roman"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lang w:val="kk-KZ"/>
              </w:rPr>
              <w:t xml:space="preserve"> (өте жақсы, жақсы, көмекшімен бірге) анықтай аламын және</w:t>
            </w:r>
            <w:r>
              <w:rPr>
                <w:rFonts w:ascii="Times New Roman" w:hAnsi="Times New Roman"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lang w:val="kk-KZ"/>
              </w:rPr>
              <w:t>есептер шығаруда пайдалана аламын</w:t>
            </w:r>
          </w:p>
        </w:tc>
        <w:tc>
          <w:tcPr>
            <w:tcW w:w="743" w:type="pct"/>
            <w:tcBorders>
              <w:left w:val="single" w:sz="4" w:space="0" w:color="auto"/>
            </w:tcBorders>
          </w:tcPr>
          <w:p w:rsidR="00CD4608" w:rsidRDefault="00CD4608" w:rsidP="00CD4608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3</w:t>
            </w:r>
          </w:p>
          <w:p w:rsidR="00CD4608" w:rsidRDefault="00CD4608" w:rsidP="00CD4608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2</w:t>
            </w:r>
          </w:p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1</w:t>
            </w:r>
          </w:p>
        </w:tc>
        <w:tc>
          <w:tcPr>
            <w:tcW w:w="962" w:type="pct"/>
          </w:tcPr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</w:p>
        </w:tc>
      </w:tr>
      <w:tr w:rsidR="00CD4608" w:rsidRPr="002252D0" w:rsidTr="00CD4608">
        <w:trPr>
          <w:trHeight w:val="190"/>
        </w:trPr>
        <w:tc>
          <w:tcPr>
            <w:tcW w:w="255" w:type="pct"/>
          </w:tcPr>
          <w:p w:rsidR="00CD4608" w:rsidRPr="002252D0" w:rsidRDefault="00CD4608" w:rsidP="00CD4608">
            <w:pPr>
              <w:pStyle w:val="a3"/>
              <w:numPr>
                <w:ilvl w:val="0"/>
                <w:numId w:val="1"/>
              </w:num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pct"/>
            <w:tcBorders>
              <w:right w:val="single" w:sz="4" w:space="0" w:color="auto"/>
            </w:tcBorders>
          </w:tcPr>
          <w:p w:rsidR="00CD4608" w:rsidRDefault="00CD4608" w:rsidP="00CD4608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 xml:space="preserve">Функцияның өсу, кему және таңбатұрақылық аралықтарын </w:t>
            </w:r>
          </w:p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(өте жақсы, жақсы, көмекшімен бірге)  түсіндім және оны есептер шығаруда пайдалана аламын</w:t>
            </w:r>
          </w:p>
        </w:tc>
        <w:tc>
          <w:tcPr>
            <w:tcW w:w="743" w:type="pct"/>
            <w:tcBorders>
              <w:left w:val="single" w:sz="4" w:space="0" w:color="auto"/>
            </w:tcBorders>
          </w:tcPr>
          <w:p w:rsidR="00CD4608" w:rsidRDefault="00CD4608" w:rsidP="00CD4608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3</w:t>
            </w:r>
          </w:p>
          <w:p w:rsidR="00CD4608" w:rsidRDefault="00CD4608" w:rsidP="00CD4608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2</w:t>
            </w:r>
          </w:p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1</w:t>
            </w:r>
          </w:p>
        </w:tc>
        <w:tc>
          <w:tcPr>
            <w:tcW w:w="962" w:type="pct"/>
          </w:tcPr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</w:p>
        </w:tc>
      </w:tr>
      <w:tr w:rsidR="00CD4608" w:rsidRPr="002252D0" w:rsidTr="00CD4608">
        <w:trPr>
          <w:trHeight w:val="368"/>
        </w:trPr>
        <w:tc>
          <w:tcPr>
            <w:tcW w:w="255" w:type="pct"/>
          </w:tcPr>
          <w:p w:rsidR="00CD4608" w:rsidRPr="002252D0" w:rsidRDefault="00CD4608" w:rsidP="00CD4608">
            <w:pPr>
              <w:pStyle w:val="a3"/>
              <w:numPr>
                <w:ilvl w:val="0"/>
                <w:numId w:val="1"/>
              </w:num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pct"/>
            <w:tcBorders>
              <w:right w:val="single" w:sz="4" w:space="0" w:color="auto"/>
            </w:tcBorders>
          </w:tcPr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Функцияның экстремум нүктелерінің мағынасын білемін және оны берілген графиктен (еркін, жақсы, көмекшімен бірге) таба аламын</w:t>
            </w:r>
          </w:p>
        </w:tc>
        <w:tc>
          <w:tcPr>
            <w:tcW w:w="743" w:type="pct"/>
            <w:tcBorders>
              <w:left w:val="single" w:sz="4" w:space="0" w:color="auto"/>
            </w:tcBorders>
          </w:tcPr>
          <w:p w:rsidR="00CD4608" w:rsidRDefault="00CD4608" w:rsidP="00CD4608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3</w:t>
            </w:r>
          </w:p>
          <w:p w:rsidR="00CD4608" w:rsidRDefault="00CD4608" w:rsidP="00CD4608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2</w:t>
            </w:r>
          </w:p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1</w:t>
            </w:r>
          </w:p>
        </w:tc>
        <w:tc>
          <w:tcPr>
            <w:tcW w:w="962" w:type="pct"/>
          </w:tcPr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</w:p>
        </w:tc>
      </w:tr>
      <w:tr w:rsidR="00CD4608" w:rsidRPr="002252D0" w:rsidTr="00CD4608">
        <w:trPr>
          <w:trHeight w:val="289"/>
        </w:trPr>
        <w:tc>
          <w:tcPr>
            <w:tcW w:w="255" w:type="pct"/>
          </w:tcPr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pct"/>
            <w:tcBorders>
              <w:right w:val="single" w:sz="4" w:space="0" w:color="auto"/>
            </w:tcBorders>
          </w:tcPr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  <w:lang w:val="kk-KZ"/>
              </w:rPr>
              <w:t>9-12</w:t>
            </w:r>
            <w:r w:rsidRPr="002252D0">
              <w:rPr>
                <w:rFonts w:ascii="Times New Roman" w:hAnsi="Times New Roman"/>
                <w:b/>
                <w:bCs/>
                <w:szCs w:val="20"/>
                <w:lang w:val="kk-KZ"/>
              </w:rPr>
              <w:t xml:space="preserve"> балл ------“5”</w:t>
            </w:r>
          </w:p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  <w:r w:rsidRPr="002252D0">
              <w:rPr>
                <w:rFonts w:ascii="Times New Roman" w:hAnsi="Times New Roman"/>
                <w:b/>
                <w:bCs/>
                <w:szCs w:val="20"/>
                <w:lang w:val="kk-KZ"/>
              </w:rPr>
              <w:t xml:space="preserve">6-8 балл ----- “4”;  4-5 балл -----“3” </w:t>
            </w:r>
          </w:p>
        </w:tc>
        <w:tc>
          <w:tcPr>
            <w:tcW w:w="743" w:type="pct"/>
            <w:tcBorders>
              <w:left w:val="single" w:sz="4" w:space="0" w:color="auto"/>
            </w:tcBorders>
          </w:tcPr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val="kk-KZ"/>
              </w:rPr>
            </w:pPr>
            <w:r w:rsidRPr="002252D0">
              <w:rPr>
                <w:rFonts w:ascii="Times New Roman" w:hAnsi="Times New Roman"/>
                <w:b/>
                <w:sz w:val="24"/>
                <w:szCs w:val="20"/>
                <w:lang w:val="kk-KZ"/>
              </w:rPr>
              <w:t>Жоғары</w:t>
            </w:r>
          </w:p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val="kk-KZ"/>
              </w:rPr>
            </w:pPr>
            <w:r w:rsidRPr="002252D0">
              <w:rPr>
                <w:rFonts w:ascii="Times New Roman" w:hAnsi="Times New Roman"/>
                <w:b/>
                <w:sz w:val="24"/>
                <w:szCs w:val="20"/>
                <w:lang w:val="kk-KZ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>2</w:t>
            </w:r>
            <w:r w:rsidRPr="002252D0">
              <w:rPr>
                <w:rFonts w:ascii="Times New Roman" w:hAnsi="Times New Roman"/>
                <w:b/>
                <w:sz w:val="24"/>
                <w:szCs w:val="20"/>
                <w:lang w:val="kk-KZ"/>
              </w:rPr>
              <w:t xml:space="preserve"> балл</w:t>
            </w:r>
          </w:p>
        </w:tc>
        <w:tc>
          <w:tcPr>
            <w:tcW w:w="962" w:type="pct"/>
          </w:tcPr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</w:p>
        </w:tc>
      </w:tr>
      <w:tr w:rsidR="00CD4608" w:rsidRPr="002252D0" w:rsidTr="00CD4608">
        <w:trPr>
          <w:trHeight w:val="348"/>
        </w:trPr>
        <w:tc>
          <w:tcPr>
            <w:tcW w:w="3295" w:type="pct"/>
            <w:gridSpan w:val="2"/>
            <w:tcBorders>
              <w:right w:val="single" w:sz="4" w:space="0" w:color="auto"/>
            </w:tcBorders>
          </w:tcPr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val="kk-KZ"/>
              </w:rPr>
            </w:pPr>
            <w:r w:rsidRPr="002252D0">
              <w:rPr>
                <w:rFonts w:ascii="Times New Roman" w:hAnsi="Times New Roman"/>
                <w:sz w:val="24"/>
                <w:szCs w:val="20"/>
                <w:lang w:val="kk-KZ"/>
              </w:rPr>
              <w:t>Оқушы аты-жөні:</w:t>
            </w:r>
          </w:p>
        </w:tc>
        <w:tc>
          <w:tcPr>
            <w:tcW w:w="743" w:type="pct"/>
            <w:tcBorders>
              <w:left w:val="single" w:sz="4" w:space="0" w:color="auto"/>
            </w:tcBorders>
          </w:tcPr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962" w:type="pct"/>
          </w:tcPr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</w:p>
        </w:tc>
      </w:tr>
    </w:tbl>
    <w:p w:rsidR="009D5238" w:rsidRDefault="009D5238"/>
    <w:tbl>
      <w:tblPr>
        <w:tblpPr w:leftFromText="180" w:rightFromText="180" w:vertAnchor="text" w:horzAnchor="margin" w:tblpX="-601" w:tblpY="-10"/>
        <w:tblOverlap w:val="never"/>
        <w:tblW w:w="548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5"/>
        <w:gridCol w:w="6378"/>
        <w:gridCol w:w="1559"/>
        <w:gridCol w:w="2018"/>
      </w:tblGrid>
      <w:tr w:rsidR="00CD4608" w:rsidRPr="002252D0" w:rsidTr="00CD4608">
        <w:trPr>
          <w:trHeight w:val="139"/>
        </w:trPr>
        <w:tc>
          <w:tcPr>
            <w:tcW w:w="255" w:type="pct"/>
          </w:tcPr>
          <w:p w:rsidR="00CD4608" w:rsidRPr="002252D0" w:rsidRDefault="00CD4608" w:rsidP="00560CED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val="kk-KZ"/>
              </w:rPr>
            </w:pPr>
            <w:r w:rsidRPr="002252D0">
              <w:rPr>
                <w:rFonts w:ascii="Times New Roman" w:hAnsi="Times New Roman"/>
                <w:b/>
                <w:sz w:val="24"/>
                <w:szCs w:val="20"/>
                <w:lang w:val="kk-KZ"/>
              </w:rPr>
              <w:t>№</w:t>
            </w:r>
          </w:p>
        </w:tc>
        <w:tc>
          <w:tcPr>
            <w:tcW w:w="3040" w:type="pct"/>
          </w:tcPr>
          <w:p w:rsidR="00CD4608" w:rsidRPr="002252D0" w:rsidRDefault="00CD4608" w:rsidP="00560CED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val="kk-KZ"/>
              </w:rPr>
            </w:pPr>
            <w:r w:rsidRPr="002252D0">
              <w:rPr>
                <w:rFonts w:ascii="Times New Roman" w:hAnsi="Times New Roman"/>
                <w:b/>
                <w:sz w:val="24"/>
                <w:szCs w:val="20"/>
                <w:lang w:val="kk-KZ"/>
              </w:rPr>
              <w:t>Күтілетін нәтижелер</w:t>
            </w:r>
          </w:p>
        </w:tc>
        <w:tc>
          <w:tcPr>
            <w:tcW w:w="743" w:type="pct"/>
          </w:tcPr>
          <w:p w:rsidR="00CD4608" w:rsidRPr="002252D0" w:rsidRDefault="00CD4608" w:rsidP="00560CED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val="kk-KZ"/>
              </w:rPr>
            </w:pPr>
            <w:r w:rsidRPr="002252D0">
              <w:rPr>
                <w:rFonts w:ascii="Times New Roman" w:hAnsi="Times New Roman"/>
                <w:b/>
                <w:sz w:val="24"/>
                <w:szCs w:val="20"/>
                <w:lang w:val="kk-KZ"/>
              </w:rPr>
              <w:t>Балы</w:t>
            </w:r>
          </w:p>
        </w:tc>
        <w:tc>
          <w:tcPr>
            <w:tcW w:w="962" w:type="pct"/>
          </w:tcPr>
          <w:p w:rsidR="00CD4608" w:rsidRPr="002252D0" w:rsidRDefault="00CD4608" w:rsidP="00560CED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val="kk-KZ"/>
              </w:rPr>
            </w:pPr>
            <w:r w:rsidRPr="002252D0">
              <w:rPr>
                <w:rFonts w:ascii="Times New Roman" w:hAnsi="Times New Roman"/>
                <w:b/>
                <w:sz w:val="24"/>
                <w:szCs w:val="20"/>
                <w:lang w:val="kk-KZ"/>
              </w:rPr>
              <w:t>Өзін-өзі бағалау</w:t>
            </w:r>
          </w:p>
        </w:tc>
      </w:tr>
      <w:tr w:rsidR="00CD4608" w:rsidRPr="002252D0" w:rsidTr="00CD4608">
        <w:trPr>
          <w:trHeight w:val="552"/>
        </w:trPr>
        <w:tc>
          <w:tcPr>
            <w:tcW w:w="255" w:type="pct"/>
          </w:tcPr>
          <w:p w:rsidR="00CD4608" w:rsidRPr="002252D0" w:rsidRDefault="00CD4608" w:rsidP="00CD4608">
            <w:pPr>
              <w:pStyle w:val="a3"/>
              <w:numPr>
                <w:ilvl w:val="0"/>
                <w:numId w:val="2"/>
              </w:num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pct"/>
            <w:tcBorders>
              <w:right w:val="single" w:sz="4" w:space="0" w:color="auto"/>
            </w:tcBorders>
          </w:tcPr>
          <w:p w:rsidR="00CD4608" w:rsidRPr="002252D0" w:rsidRDefault="00CD4608" w:rsidP="00560CED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Функцияның анықталу обысын (өте жақсы, жақсы, көмекшімен бірге) білемін және оны есептер шығаруда пайдалана аламын</w:t>
            </w:r>
          </w:p>
        </w:tc>
        <w:tc>
          <w:tcPr>
            <w:tcW w:w="743" w:type="pct"/>
            <w:tcBorders>
              <w:left w:val="single" w:sz="4" w:space="0" w:color="auto"/>
            </w:tcBorders>
          </w:tcPr>
          <w:p w:rsidR="00CD4608" w:rsidRDefault="00CD4608" w:rsidP="00560CED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3</w:t>
            </w:r>
          </w:p>
          <w:p w:rsidR="00CD4608" w:rsidRDefault="00CD4608" w:rsidP="00560CED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2</w:t>
            </w:r>
          </w:p>
          <w:p w:rsidR="00CD4608" w:rsidRPr="002252D0" w:rsidRDefault="00CD4608" w:rsidP="00560CED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1</w:t>
            </w:r>
          </w:p>
        </w:tc>
        <w:tc>
          <w:tcPr>
            <w:tcW w:w="962" w:type="pct"/>
          </w:tcPr>
          <w:p w:rsidR="00CD4608" w:rsidRPr="002252D0" w:rsidRDefault="00CD4608" w:rsidP="00560CED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</w:p>
        </w:tc>
      </w:tr>
      <w:tr w:rsidR="00CD4608" w:rsidRPr="002252D0" w:rsidTr="00CD4608">
        <w:trPr>
          <w:trHeight w:val="419"/>
        </w:trPr>
        <w:tc>
          <w:tcPr>
            <w:tcW w:w="255" w:type="pct"/>
          </w:tcPr>
          <w:p w:rsidR="00CD4608" w:rsidRPr="002252D0" w:rsidRDefault="00CD4608" w:rsidP="00CD4608">
            <w:pPr>
              <w:pStyle w:val="a3"/>
              <w:numPr>
                <w:ilvl w:val="0"/>
                <w:numId w:val="2"/>
              </w:num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pct"/>
            <w:tcBorders>
              <w:right w:val="single" w:sz="4" w:space="0" w:color="auto"/>
            </w:tcBorders>
          </w:tcPr>
          <w:p w:rsidR="00CD4608" w:rsidRPr="002252D0" w:rsidRDefault="00CD4608" w:rsidP="00560CED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  <w:r w:rsidRPr="002252D0">
              <w:rPr>
                <w:rFonts w:ascii="Times New Roman" w:hAnsi="Times New Roman"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lang w:val="kk-KZ"/>
              </w:rPr>
              <w:t>Функцияның тақ немес жұп болатындығын, периодтылығын</w:t>
            </w:r>
            <w:r>
              <w:rPr>
                <w:rFonts w:ascii="Times New Roman" w:hAnsi="Times New Roman"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lang w:val="kk-KZ"/>
              </w:rPr>
              <w:t xml:space="preserve"> (өте жақсы, жақсы, көмекшімен бірге) анықтай аламын</w:t>
            </w:r>
            <w:r>
              <w:rPr>
                <w:rFonts w:ascii="Times New Roman" w:hAnsi="Times New Roman"/>
                <w:sz w:val="24"/>
                <w:szCs w:val="20"/>
                <w:lang w:val="kk-KZ"/>
              </w:rPr>
              <w:t xml:space="preserve"> және</w:t>
            </w:r>
            <w:r>
              <w:rPr>
                <w:rFonts w:ascii="Times New Roman" w:hAnsi="Times New Roman"/>
                <w:sz w:val="24"/>
                <w:szCs w:val="20"/>
                <w:lang w:val="kk-KZ"/>
              </w:rPr>
              <w:t xml:space="preserve"> есептер шығаруда пайдалана аламын</w:t>
            </w:r>
          </w:p>
        </w:tc>
        <w:tc>
          <w:tcPr>
            <w:tcW w:w="743" w:type="pct"/>
            <w:tcBorders>
              <w:left w:val="single" w:sz="4" w:space="0" w:color="auto"/>
            </w:tcBorders>
          </w:tcPr>
          <w:p w:rsidR="00CD4608" w:rsidRDefault="00CD4608" w:rsidP="00560CED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3</w:t>
            </w:r>
          </w:p>
          <w:p w:rsidR="00CD4608" w:rsidRDefault="00CD4608" w:rsidP="00560CED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2</w:t>
            </w:r>
          </w:p>
          <w:p w:rsidR="00CD4608" w:rsidRPr="002252D0" w:rsidRDefault="00CD4608" w:rsidP="00560CED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1</w:t>
            </w:r>
          </w:p>
        </w:tc>
        <w:tc>
          <w:tcPr>
            <w:tcW w:w="962" w:type="pct"/>
          </w:tcPr>
          <w:p w:rsidR="00CD4608" w:rsidRPr="002252D0" w:rsidRDefault="00CD4608" w:rsidP="00560CED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</w:p>
        </w:tc>
      </w:tr>
      <w:tr w:rsidR="00CD4608" w:rsidRPr="002252D0" w:rsidTr="00CD4608">
        <w:trPr>
          <w:trHeight w:val="190"/>
        </w:trPr>
        <w:tc>
          <w:tcPr>
            <w:tcW w:w="255" w:type="pct"/>
          </w:tcPr>
          <w:p w:rsidR="00CD4608" w:rsidRPr="002252D0" w:rsidRDefault="00CD4608" w:rsidP="00CD4608">
            <w:pPr>
              <w:pStyle w:val="a3"/>
              <w:numPr>
                <w:ilvl w:val="0"/>
                <w:numId w:val="2"/>
              </w:num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pct"/>
            <w:tcBorders>
              <w:right w:val="single" w:sz="4" w:space="0" w:color="auto"/>
            </w:tcBorders>
          </w:tcPr>
          <w:p w:rsidR="00CD4608" w:rsidRDefault="00CD4608" w:rsidP="00560CED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 xml:space="preserve">Функцияның өсу, кему және таңбатұрақылық аралықтарын </w:t>
            </w:r>
          </w:p>
          <w:p w:rsidR="00CD4608" w:rsidRPr="002252D0" w:rsidRDefault="00CD4608" w:rsidP="00560CED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(өте жақсы, жақсы, көмекшімен бірге)  түсіндім және оны есептер шығаруда пайдалана аламын</w:t>
            </w:r>
          </w:p>
        </w:tc>
        <w:tc>
          <w:tcPr>
            <w:tcW w:w="743" w:type="pct"/>
            <w:tcBorders>
              <w:left w:val="single" w:sz="4" w:space="0" w:color="auto"/>
            </w:tcBorders>
          </w:tcPr>
          <w:p w:rsidR="00CD4608" w:rsidRDefault="00CD4608" w:rsidP="00560CED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3</w:t>
            </w:r>
          </w:p>
          <w:p w:rsidR="00CD4608" w:rsidRDefault="00CD4608" w:rsidP="00560CED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2</w:t>
            </w:r>
          </w:p>
          <w:p w:rsidR="00CD4608" w:rsidRPr="002252D0" w:rsidRDefault="00CD4608" w:rsidP="00560CED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1</w:t>
            </w:r>
          </w:p>
        </w:tc>
        <w:tc>
          <w:tcPr>
            <w:tcW w:w="962" w:type="pct"/>
          </w:tcPr>
          <w:p w:rsidR="00CD4608" w:rsidRPr="002252D0" w:rsidRDefault="00CD4608" w:rsidP="00560CED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</w:p>
        </w:tc>
      </w:tr>
      <w:tr w:rsidR="00CD4608" w:rsidRPr="002252D0" w:rsidTr="00CD4608">
        <w:trPr>
          <w:trHeight w:val="368"/>
        </w:trPr>
        <w:tc>
          <w:tcPr>
            <w:tcW w:w="255" w:type="pct"/>
          </w:tcPr>
          <w:p w:rsidR="00CD4608" w:rsidRPr="002252D0" w:rsidRDefault="00CD4608" w:rsidP="00CD4608">
            <w:pPr>
              <w:pStyle w:val="a3"/>
              <w:numPr>
                <w:ilvl w:val="0"/>
                <w:numId w:val="2"/>
              </w:num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pct"/>
            <w:tcBorders>
              <w:right w:val="single" w:sz="4" w:space="0" w:color="auto"/>
            </w:tcBorders>
          </w:tcPr>
          <w:p w:rsidR="00CD4608" w:rsidRPr="002252D0" w:rsidRDefault="00CD4608" w:rsidP="00560CED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Функцияның экстремум нүктелерінің мағынасын білемін және оны берілген графиктен (еркін, жақсы, көмекшімен бірге) таба аламын</w:t>
            </w:r>
          </w:p>
        </w:tc>
        <w:tc>
          <w:tcPr>
            <w:tcW w:w="743" w:type="pct"/>
            <w:tcBorders>
              <w:left w:val="single" w:sz="4" w:space="0" w:color="auto"/>
            </w:tcBorders>
          </w:tcPr>
          <w:p w:rsidR="00CD4608" w:rsidRDefault="00CD4608" w:rsidP="00560CED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3</w:t>
            </w:r>
          </w:p>
          <w:p w:rsidR="00CD4608" w:rsidRDefault="00CD4608" w:rsidP="00560CED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2</w:t>
            </w:r>
          </w:p>
          <w:p w:rsidR="00CD4608" w:rsidRPr="002252D0" w:rsidRDefault="00CD4608" w:rsidP="00560CED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1</w:t>
            </w:r>
          </w:p>
        </w:tc>
        <w:tc>
          <w:tcPr>
            <w:tcW w:w="962" w:type="pct"/>
          </w:tcPr>
          <w:p w:rsidR="00CD4608" w:rsidRPr="002252D0" w:rsidRDefault="00CD4608" w:rsidP="00560CED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</w:p>
        </w:tc>
      </w:tr>
      <w:tr w:rsidR="00CD4608" w:rsidRPr="002252D0" w:rsidTr="00CD4608">
        <w:trPr>
          <w:trHeight w:val="289"/>
        </w:trPr>
        <w:tc>
          <w:tcPr>
            <w:tcW w:w="255" w:type="pct"/>
          </w:tcPr>
          <w:p w:rsidR="00CD4608" w:rsidRPr="002252D0" w:rsidRDefault="00CD4608" w:rsidP="00560CED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pct"/>
            <w:tcBorders>
              <w:right w:val="single" w:sz="4" w:space="0" w:color="auto"/>
            </w:tcBorders>
          </w:tcPr>
          <w:p w:rsidR="00CD4608" w:rsidRPr="002252D0" w:rsidRDefault="00CD4608" w:rsidP="00560CED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  <w:lang w:val="kk-KZ"/>
              </w:rPr>
              <w:t>9-12</w:t>
            </w:r>
            <w:r w:rsidRPr="002252D0">
              <w:rPr>
                <w:rFonts w:ascii="Times New Roman" w:hAnsi="Times New Roman"/>
                <w:b/>
                <w:bCs/>
                <w:szCs w:val="20"/>
                <w:lang w:val="kk-KZ"/>
              </w:rPr>
              <w:t xml:space="preserve"> балл ------“5”</w:t>
            </w:r>
          </w:p>
          <w:p w:rsidR="00CD4608" w:rsidRPr="002252D0" w:rsidRDefault="00CD4608" w:rsidP="00560CED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  <w:r w:rsidRPr="002252D0">
              <w:rPr>
                <w:rFonts w:ascii="Times New Roman" w:hAnsi="Times New Roman"/>
                <w:b/>
                <w:bCs/>
                <w:szCs w:val="20"/>
                <w:lang w:val="kk-KZ"/>
              </w:rPr>
              <w:t xml:space="preserve">6-8 балл ----- “4”;  4-5 балл -----“3” </w:t>
            </w:r>
          </w:p>
        </w:tc>
        <w:tc>
          <w:tcPr>
            <w:tcW w:w="743" w:type="pct"/>
            <w:tcBorders>
              <w:left w:val="single" w:sz="4" w:space="0" w:color="auto"/>
            </w:tcBorders>
          </w:tcPr>
          <w:p w:rsidR="00CD4608" w:rsidRPr="002252D0" w:rsidRDefault="00CD4608" w:rsidP="00560CED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val="kk-KZ"/>
              </w:rPr>
            </w:pPr>
            <w:r w:rsidRPr="002252D0">
              <w:rPr>
                <w:rFonts w:ascii="Times New Roman" w:hAnsi="Times New Roman"/>
                <w:b/>
                <w:sz w:val="24"/>
                <w:szCs w:val="20"/>
                <w:lang w:val="kk-KZ"/>
              </w:rPr>
              <w:t>Жоғары</w:t>
            </w:r>
          </w:p>
          <w:p w:rsidR="00CD4608" w:rsidRPr="002252D0" w:rsidRDefault="00CD4608" w:rsidP="00560CED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val="kk-KZ"/>
              </w:rPr>
            </w:pPr>
            <w:r w:rsidRPr="002252D0">
              <w:rPr>
                <w:rFonts w:ascii="Times New Roman" w:hAnsi="Times New Roman"/>
                <w:b/>
                <w:sz w:val="24"/>
                <w:szCs w:val="20"/>
                <w:lang w:val="kk-KZ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>2</w:t>
            </w:r>
            <w:r w:rsidRPr="002252D0">
              <w:rPr>
                <w:rFonts w:ascii="Times New Roman" w:hAnsi="Times New Roman"/>
                <w:b/>
                <w:sz w:val="24"/>
                <w:szCs w:val="20"/>
                <w:lang w:val="kk-KZ"/>
              </w:rPr>
              <w:t xml:space="preserve"> балл</w:t>
            </w:r>
          </w:p>
        </w:tc>
        <w:tc>
          <w:tcPr>
            <w:tcW w:w="962" w:type="pct"/>
          </w:tcPr>
          <w:p w:rsidR="00CD4608" w:rsidRPr="002252D0" w:rsidRDefault="00CD4608" w:rsidP="00560CED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</w:p>
        </w:tc>
      </w:tr>
      <w:tr w:rsidR="00CD4608" w:rsidRPr="002252D0" w:rsidTr="00CD4608">
        <w:trPr>
          <w:trHeight w:val="348"/>
        </w:trPr>
        <w:tc>
          <w:tcPr>
            <w:tcW w:w="3295" w:type="pct"/>
            <w:gridSpan w:val="2"/>
            <w:tcBorders>
              <w:right w:val="single" w:sz="4" w:space="0" w:color="auto"/>
            </w:tcBorders>
          </w:tcPr>
          <w:p w:rsidR="00CD4608" w:rsidRPr="002252D0" w:rsidRDefault="00CD4608" w:rsidP="00560CED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val="kk-KZ"/>
              </w:rPr>
            </w:pPr>
            <w:r w:rsidRPr="002252D0">
              <w:rPr>
                <w:rFonts w:ascii="Times New Roman" w:hAnsi="Times New Roman"/>
                <w:sz w:val="24"/>
                <w:szCs w:val="20"/>
                <w:lang w:val="kk-KZ"/>
              </w:rPr>
              <w:t>Оқушы аты-жөні:</w:t>
            </w:r>
          </w:p>
        </w:tc>
        <w:tc>
          <w:tcPr>
            <w:tcW w:w="743" w:type="pct"/>
            <w:tcBorders>
              <w:left w:val="single" w:sz="4" w:space="0" w:color="auto"/>
            </w:tcBorders>
          </w:tcPr>
          <w:p w:rsidR="00CD4608" w:rsidRPr="002252D0" w:rsidRDefault="00CD4608" w:rsidP="00560CED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962" w:type="pct"/>
          </w:tcPr>
          <w:p w:rsidR="00CD4608" w:rsidRPr="002252D0" w:rsidRDefault="00CD4608" w:rsidP="00560CED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</w:p>
        </w:tc>
      </w:tr>
    </w:tbl>
    <w:tbl>
      <w:tblPr>
        <w:tblpPr w:leftFromText="180" w:rightFromText="180" w:vertAnchor="text" w:horzAnchor="margin" w:tblpXSpec="center" w:tblpY="294"/>
        <w:tblOverlap w:val="never"/>
        <w:tblW w:w="546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3"/>
        <w:gridCol w:w="6380"/>
        <w:gridCol w:w="1420"/>
        <w:gridCol w:w="2122"/>
      </w:tblGrid>
      <w:tr w:rsidR="00CD4608" w:rsidRPr="002252D0" w:rsidTr="00CD4608">
        <w:trPr>
          <w:trHeight w:val="289"/>
        </w:trPr>
        <w:tc>
          <w:tcPr>
            <w:tcW w:w="255" w:type="pct"/>
          </w:tcPr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val="kk-KZ"/>
              </w:rPr>
            </w:pPr>
            <w:r w:rsidRPr="002252D0">
              <w:rPr>
                <w:rFonts w:ascii="Times New Roman" w:hAnsi="Times New Roman"/>
                <w:b/>
                <w:sz w:val="24"/>
                <w:szCs w:val="20"/>
                <w:lang w:val="kk-KZ"/>
              </w:rPr>
              <w:t>№</w:t>
            </w:r>
          </w:p>
        </w:tc>
        <w:tc>
          <w:tcPr>
            <w:tcW w:w="3050" w:type="pct"/>
          </w:tcPr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val="kk-KZ"/>
              </w:rPr>
            </w:pPr>
            <w:r w:rsidRPr="002252D0">
              <w:rPr>
                <w:rFonts w:ascii="Times New Roman" w:hAnsi="Times New Roman"/>
                <w:b/>
                <w:sz w:val="24"/>
                <w:szCs w:val="20"/>
                <w:lang w:val="kk-KZ"/>
              </w:rPr>
              <w:t>Күтілетін нәтижелер</w:t>
            </w:r>
          </w:p>
        </w:tc>
        <w:tc>
          <w:tcPr>
            <w:tcW w:w="679" w:type="pct"/>
          </w:tcPr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val="kk-KZ"/>
              </w:rPr>
            </w:pPr>
            <w:r w:rsidRPr="002252D0">
              <w:rPr>
                <w:rFonts w:ascii="Times New Roman" w:hAnsi="Times New Roman"/>
                <w:b/>
                <w:sz w:val="24"/>
                <w:szCs w:val="20"/>
                <w:lang w:val="kk-KZ"/>
              </w:rPr>
              <w:t>Балы</w:t>
            </w:r>
          </w:p>
        </w:tc>
        <w:tc>
          <w:tcPr>
            <w:tcW w:w="1016" w:type="pct"/>
          </w:tcPr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val="kk-KZ"/>
              </w:rPr>
            </w:pPr>
            <w:r w:rsidRPr="002252D0">
              <w:rPr>
                <w:rFonts w:ascii="Times New Roman" w:hAnsi="Times New Roman"/>
                <w:b/>
                <w:sz w:val="24"/>
                <w:szCs w:val="20"/>
                <w:lang w:val="kk-KZ"/>
              </w:rPr>
              <w:t>Өзін-өзі бағалау</w:t>
            </w:r>
          </w:p>
        </w:tc>
      </w:tr>
      <w:tr w:rsidR="00CD4608" w:rsidRPr="002252D0" w:rsidTr="00CD4608">
        <w:trPr>
          <w:trHeight w:val="552"/>
        </w:trPr>
        <w:tc>
          <w:tcPr>
            <w:tcW w:w="255" w:type="pct"/>
          </w:tcPr>
          <w:p w:rsidR="00CD4608" w:rsidRPr="002252D0" w:rsidRDefault="00CD4608" w:rsidP="00CD4608">
            <w:pPr>
              <w:pStyle w:val="a3"/>
              <w:numPr>
                <w:ilvl w:val="0"/>
                <w:numId w:val="3"/>
              </w:num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</w:p>
        </w:tc>
        <w:tc>
          <w:tcPr>
            <w:tcW w:w="3050" w:type="pct"/>
            <w:tcBorders>
              <w:right w:val="single" w:sz="4" w:space="0" w:color="auto"/>
            </w:tcBorders>
          </w:tcPr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Функцияның анықталу обысын (өте жақсы, жақсы, көмекшімен бірге) білемін және оны есептер шығаруда пайдалана аламын</w:t>
            </w:r>
          </w:p>
        </w:tc>
        <w:tc>
          <w:tcPr>
            <w:tcW w:w="679" w:type="pct"/>
            <w:tcBorders>
              <w:left w:val="single" w:sz="4" w:space="0" w:color="auto"/>
            </w:tcBorders>
          </w:tcPr>
          <w:p w:rsidR="00CD4608" w:rsidRDefault="00CD4608" w:rsidP="00CD4608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3</w:t>
            </w:r>
          </w:p>
          <w:p w:rsidR="00CD4608" w:rsidRDefault="00CD4608" w:rsidP="00CD4608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2</w:t>
            </w:r>
          </w:p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1</w:t>
            </w:r>
          </w:p>
        </w:tc>
        <w:tc>
          <w:tcPr>
            <w:tcW w:w="1016" w:type="pct"/>
          </w:tcPr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</w:p>
        </w:tc>
      </w:tr>
      <w:tr w:rsidR="00CD4608" w:rsidRPr="002252D0" w:rsidTr="00CD4608">
        <w:trPr>
          <w:trHeight w:val="419"/>
        </w:trPr>
        <w:tc>
          <w:tcPr>
            <w:tcW w:w="255" w:type="pct"/>
          </w:tcPr>
          <w:p w:rsidR="00CD4608" w:rsidRPr="002252D0" w:rsidRDefault="00CD4608" w:rsidP="00CD4608">
            <w:pPr>
              <w:pStyle w:val="a3"/>
              <w:numPr>
                <w:ilvl w:val="0"/>
                <w:numId w:val="3"/>
              </w:num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</w:p>
        </w:tc>
        <w:tc>
          <w:tcPr>
            <w:tcW w:w="3050" w:type="pct"/>
            <w:tcBorders>
              <w:right w:val="single" w:sz="4" w:space="0" w:color="auto"/>
            </w:tcBorders>
          </w:tcPr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  <w:r w:rsidRPr="002252D0">
              <w:rPr>
                <w:rFonts w:ascii="Times New Roman" w:hAnsi="Times New Roman"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lang w:val="kk-KZ"/>
              </w:rPr>
              <w:t>Функцияның тақ немес жұп болатындығын, периодтылығын (өте жақсы, жақсы, көмекшімен бірге) анықтай аламын және есептер шығаруда пайдалана аламын</w:t>
            </w:r>
          </w:p>
        </w:tc>
        <w:tc>
          <w:tcPr>
            <w:tcW w:w="679" w:type="pct"/>
            <w:tcBorders>
              <w:left w:val="single" w:sz="4" w:space="0" w:color="auto"/>
            </w:tcBorders>
          </w:tcPr>
          <w:p w:rsidR="00CD4608" w:rsidRDefault="00CD4608" w:rsidP="00CD4608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3</w:t>
            </w:r>
          </w:p>
          <w:p w:rsidR="00CD4608" w:rsidRDefault="00CD4608" w:rsidP="00CD4608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2</w:t>
            </w:r>
          </w:p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1</w:t>
            </w:r>
          </w:p>
        </w:tc>
        <w:tc>
          <w:tcPr>
            <w:tcW w:w="1016" w:type="pct"/>
          </w:tcPr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</w:p>
        </w:tc>
      </w:tr>
      <w:tr w:rsidR="00CD4608" w:rsidRPr="002252D0" w:rsidTr="00CD4608">
        <w:trPr>
          <w:trHeight w:val="190"/>
        </w:trPr>
        <w:tc>
          <w:tcPr>
            <w:tcW w:w="255" w:type="pct"/>
          </w:tcPr>
          <w:p w:rsidR="00CD4608" w:rsidRPr="002252D0" w:rsidRDefault="00CD4608" w:rsidP="00CD4608">
            <w:pPr>
              <w:pStyle w:val="a3"/>
              <w:numPr>
                <w:ilvl w:val="0"/>
                <w:numId w:val="3"/>
              </w:num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</w:p>
        </w:tc>
        <w:tc>
          <w:tcPr>
            <w:tcW w:w="3050" w:type="pct"/>
            <w:tcBorders>
              <w:right w:val="single" w:sz="4" w:space="0" w:color="auto"/>
            </w:tcBorders>
          </w:tcPr>
          <w:p w:rsidR="00CD4608" w:rsidRDefault="00CD4608" w:rsidP="00CD4608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 xml:space="preserve">Функцияның өсу, кему және таңбатұрақылық аралықтарын </w:t>
            </w:r>
          </w:p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(өте жақсы, жақсы, көмекшімен бірге)  түсіндім және оны есептер шығаруда пайдалана аламын</w:t>
            </w:r>
          </w:p>
        </w:tc>
        <w:tc>
          <w:tcPr>
            <w:tcW w:w="679" w:type="pct"/>
            <w:tcBorders>
              <w:left w:val="single" w:sz="4" w:space="0" w:color="auto"/>
            </w:tcBorders>
          </w:tcPr>
          <w:p w:rsidR="00CD4608" w:rsidRDefault="00CD4608" w:rsidP="00CD4608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3</w:t>
            </w:r>
          </w:p>
          <w:p w:rsidR="00CD4608" w:rsidRDefault="00CD4608" w:rsidP="00CD4608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2</w:t>
            </w:r>
          </w:p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1</w:t>
            </w:r>
          </w:p>
        </w:tc>
        <w:tc>
          <w:tcPr>
            <w:tcW w:w="1016" w:type="pct"/>
          </w:tcPr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</w:p>
        </w:tc>
      </w:tr>
      <w:tr w:rsidR="00CD4608" w:rsidRPr="002252D0" w:rsidTr="00CD4608">
        <w:trPr>
          <w:trHeight w:val="368"/>
        </w:trPr>
        <w:tc>
          <w:tcPr>
            <w:tcW w:w="255" w:type="pct"/>
          </w:tcPr>
          <w:p w:rsidR="00CD4608" w:rsidRPr="002252D0" w:rsidRDefault="00CD4608" w:rsidP="00CD4608">
            <w:pPr>
              <w:pStyle w:val="a3"/>
              <w:numPr>
                <w:ilvl w:val="0"/>
                <w:numId w:val="3"/>
              </w:num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</w:p>
        </w:tc>
        <w:tc>
          <w:tcPr>
            <w:tcW w:w="3050" w:type="pct"/>
            <w:tcBorders>
              <w:right w:val="single" w:sz="4" w:space="0" w:color="auto"/>
            </w:tcBorders>
          </w:tcPr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Функцияның экстремум нүктелерінің мағынасын білемін және оны берілген графиктен (еркін, жақсы, көмекшімен бірге) таба аламын</w:t>
            </w:r>
          </w:p>
        </w:tc>
        <w:tc>
          <w:tcPr>
            <w:tcW w:w="679" w:type="pct"/>
            <w:tcBorders>
              <w:left w:val="single" w:sz="4" w:space="0" w:color="auto"/>
            </w:tcBorders>
          </w:tcPr>
          <w:p w:rsidR="00CD4608" w:rsidRDefault="00CD4608" w:rsidP="00CD4608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3</w:t>
            </w:r>
          </w:p>
          <w:p w:rsidR="00CD4608" w:rsidRDefault="00CD4608" w:rsidP="00CD4608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2</w:t>
            </w:r>
          </w:p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1</w:t>
            </w:r>
          </w:p>
        </w:tc>
        <w:tc>
          <w:tcPr>
            <w:tcW w:w="1016" w:type="pct"/>
          </w:tcPr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</w:p>
        </w:tc>
      </w:tr>
      <w:tr w:rsidR="00CD4608" w:rsidRPr="002252D0" w:rsidTr="00CD4608">
        <w:trPr>
          <w:trHeight w:val="289"/>
        </w:trPr>
        <w:tc>
          <w:tcPr>
            <w:tcW w:w="255" w:type="pct"/>
          </w:tcPr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</w:p>
        </w:tc>
        <w:tc>
          <w:tcPr>
            <w:tcW w:w="3050" w:type="pct"/>
            <w:tcBorders>
              <w:right w:val="single" w:sz="4" w:space="0" w:color="auto"/>
            </w:tcBorders>
          </w:tcPr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  <w:lang w:val="kk-KZ"/>
              </w:rPr>
              <w:t>9-12</w:t>
            </w:r>
            <w:r w:rsidRPr="002252D0">
              <w:rPr>
                <w:rFonts w:ascii="Times New Roman" w:hAnsi="Times New Roman"/>
                <w:b/>
                <w:bCs/>
                <w:szCs w:val="20"/>
                <w:lang w:val="kk-KZ"/>
              </w:rPr>
              <w:t xml:space="preserve"> балл ------“5”</w:t>
            </w:r>
          </w:p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  <w:r w:rsidRPr="002252D0">
              <w:rPr>
                <w:rFonts w:ascii="Times New Roman" w:hAnsi="Times New Roman"/>
                <w:b/>
                <w:bCs/>
                <w:szCs w:val="20"/>
                <w:lang w:val="kk-KZ"/>
              </w:rPr>
              <w:t xml:space="preserve">6-8 балл ----- “4”;  4-5 балл -----“3” </w:t>
            </w:r>
          </w:p>
        </w:tc>
        <w:tc>
          <w:tcPr>
            <w:tcW w:w="679" w:type="pct"/>
            <w:tcBorders>
              <w:left w:val="single" w:sz="4" w:space="0" w:color="auto"/>
            </w:tcBorders>
          </w:tcPr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val="kk-KZ"/>
              </w:rPr>
            </w:pPr>
            <w:r w:rsidRPr="002252D0">
              <w:rPr>
                <w:rFonts w:ascii="Times New Roman" w:hAnsi="Times New Roman"/>
                <w:b/>
                <w:sz w:val="24"/>
                <w:szCs w:val="20"/>
                <w:lang w:val="kk-KZ"/>
              </w:rPr>
              <w:t>Жоғары</w:t>
            </w:r>
          </w:p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val="kk-KZ"/>
              </w:rPr>
            </w:pPr>
            <w:r w:rsidRPr="002252D0">
              <w:rPr>
                <w:rFonts w:ascii="Times New Roman" w:hAnsi="Times New Roman"/>
                <w:b/>
                <w:sz w:val="24"/>
                <w:szCs w:val="20"/>
                <w:lang w:val="kk-KZ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>2</w:t>
            </w:r>
            <w:r w:rsidRPr="002252D0">
              <w:rPr>
                <w:rFonts w:ascii="Times New Roman" w:hAnsi="Times New Roman"/>
                <w:b/>
                <w:sz w:val="24"/>
                <w:szCs w:val="20"/>
                <w:lang w:val="kk-KZ"/>
              </w:rPr>
              <w:t xml:space="preserve"> балл</w:t>
            </w:r>
          </w:p>
        </w:tc>
        <w:tc>
          <w:tcPr>
            <w:tcW w:w="1016" w:type="pct"/>
          </w:tcPr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</w:p>
        </w:tc>
      </w:tr>
      <w:tr w:rsidR="00CD4608" w:rsidRPr="002252D0" w:rsidTr="00CD4608">
        <w:trPr>
          <w:trHeight w:val="348"/>
        </w:trPr>
        <w:tc>
          <w:tcPr>
            <w:tcW w:w="3306" w:type="pct"/>
            <w:gridSpan w:val="2"/>
            <w:tcBorders>
              <w:right w:val="single" w:sz="4" w:space="0" w:color="auto"/>
            </w:tcBorders>
          </w:tcPr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val="kk-KZ"/>
              </w:rPr>
            </w:pPr>
            <w:r w:rsidRPr="002252D0">
              <w:rPr>
                <w:rFonts w:ascii="Times New Roman" w:hAnsi="Times New Roman"/>
                <w:sz w:val="24"/>
                <w:szCs w:val="20"/>
                <w:lang w:val="kk-KZ"/>
              </w:rPr>
              <w:t>Оқушы аты-жөні:</w:t>
            </w:r>
          </w:p>
        </w:tc>
        <w:tc>
          <w:tcPr>
            <w:tcW w:w="679" w:type="pct"/>
            <w:tcBorders>
              <w:left w:val="single" w:sz="4" w:space="0" w:color="auto"/>
            </w:tcBorders>
          </w:tcPr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1016" w:type="pct"/>
          </w:tcPr>
          <w:p w:rsidR="00CD4608" w:rsidRPr="002252D0" w:rsidRDefault="00CD4608" w:rsidP="00CD4608">
            <w:pPr>
              <w:tabs>
                <w:tab w:val="left" w:pos="2415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  <w:lang w:val="kk-KZ"/>
              </w:rPr>
            </w:pPr>
          </w:p>
        </w:tc>
      </w:tr>
    </w:tbl>
    <w:p w:rsidR="00CD4608" w:rsidRDefault="00CD4608"/>
    <w:p w:rsidR="00CD4608" w:rsidRDefault="00CD4608"/>
    <w:sectPr w:rsidR="00CD4608" w:rsidSect="00CD460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B31F8"/>
    <w:multiLevelType w:val="hybridMultilevel"/>
    <w:tmpl w:val="D60E59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07039E8"/>
    <w:multiLevelType w:val="hybridMultilevel"/>
    <w:tmpl w:val="D60E59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E15508E"/>
    <w:multiLevelType w:val="hybridMultilevel"/>
    <w:tmpl w:val="D60E59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compat/>
  <w:rsids>
    <w:rsidRoot w:val="009D5238"/>
    <w:rsid w:val="00016107"/>
    <w:rsid w:val="002561B4"/>
    <w:rsid w:val="006411F0"/>
    <w:rsid w:val="006C1295"/>
    <w:rsid w:val="009D5238"/>
    <w:rsid w:val="00AF21DE"/>
    <w:rsid w:val="00B4177B"/>
    <w:rsid w:val="00CD4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2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52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2014-01-20T18:01:00Z</cp:lastPrinted>
  <dcterms:created xsi:type="dcterms:W3CDTF">2014-01-20T17:57:00Z</dcterms:created>
  <dcterms:modified xsi:type="dcterms:W3CDTF">2015-10-12T17:37:00Z</dcterms:modified>
</cp:coreProperties>
</file>